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44" w:rsidRDefault="004315E1" w:rsidP="00C6379B">
      <w:pPr>
        <w:jc w:val="both"/>
        <w:rPr>
          <w:rFonts w:ascii="Tahoma" w:hAnsi="Tahoma" w:cs="Tahoma"/>
          <w:b/>
          <w:color w:val="000000"/>
          <w:sz w:val="28"/>
          <w:szCs w:val="28"/>
        </w:rPr>
      </w:pPr>
      <w:r>
        <w:rPr>
          <w:b/>
          <w:noProof/>
          <w:color w:val="000000"/>
          <w:sz w:val="16"/>
          <w:szCs w:val="16"/>
        </w:rPr>
        <w:drawing>
          <wp:inline distT="0" distB="0" distL="0" distR="0">
            <wp:extent cx="1400175" cy="962660"/>
            <wp:effectExtent l="19050" t="0" r="9525" b="0"/>
            <wp:docPr id="10" name="Immagine 10" descr="LogoMEI-9maggio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MEI-9maggio20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962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8E4">
        <w:rPr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D251B1">
        <w:rPr>
          <w:b/>
          <w:noProof/>
          <w:color w:val="000000"/>
          <w:sz w:val="16"/>
          <w:szCs w:val="16"/>
        </w:rPr>
        <w:drawing>
          <wp:inline distT="0" distB="0" distL="0" distR="0">
            <wp:extent cx="1052195" cy="1003300"/>
            <wp:effectExtent l="19050" t="0" r="0" b="0"/>
            <wp:docPr id="6" name="Immagine 11" descr="Logo 150IT-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 150IT-U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58E4">
        <w:rPr>
          <w:b/>
          <w:color w:val="000000"/>
          <w:sz w:val="16"/>
          <w:szCs w:val="16"/>
        </w:rPr>
        <w:t xml:space="preserve">   </w:t>
      </w:r>
    </w:p>
    <w:p w:rsidR="002358E4" w:rsidRPr="00117039" w:rsidRDefault="002358E4" w:rsidP="002358E4">
      <w:pPr>
        <w:jc w:val="center"/>
        <w:rPr>
          <w:rFonts w:ascii="Tahoma" w:hAnsi="Tahoma" w:cs="Tahoma"/>
          <w:b/>
          <w:color w:val="000000"/>
          <w:spacing w:val="40"/>
          <w:sz w:val="40"/>
          <w:szCs w:val="40"/>
        </w:rPr>
      </w:pPr>
      <w:r w:rsidRPr="00117039">
        <w:rPr>
          <w:rFonts w:ascii="Tahoma" w:hAnsi="Tahoma" w:cs="Tahoma"/>
          <w:b/>
          <w:color w:val="000000"/>
          <w:spacing w:val="40"/>
          <w:sz w:val="36"/>
          <w:szCs w:val="40"/>
        </w:rPr>
        <w:t>CONCORSO</w:t>
      </w:r>
      <w:r w:rsidRPr="00117039">
        <w:rPr>
          <w:rFonts w:ascii="Tahoma" w:hAnsi="Tahoma" w:cs="Tahoma"/>
          <w:b/>
          <w:color w:val="000000"/>
          <w:spacing w:val="40"/>
          <w:sz w:val="40"/>
          <w:szCs w:val="40"/>
        </w:rPr>
        <w:t xml:space="preserve"> </w:t>
      </w:r>
    </w:p>
    <w:p w:rsidR="002358E4" w:rsidRPr="00117039" w:rsidRDefault="002358E4" w:rsidP="002358E4">
      <w:pPr>
        <w:jc w:val="center"/>
        <w:rPr>
          <w:rFonts w:ascii="Lucida Calligraphy" w:hAnsi="Lucida Calligraphy" w:cs="Tahoma"/>
          <w:b/>
          <w:shadow/>
          <w:color w:val="0000FF"/>
          <w:spacing w:val="20"/>
          <w:sz w:val="40"/>
          <w:szCs w:val="36"/>
        </w:rPr>
      </w:pPr>
      <w:r w:rsidRPr="00117039">
        <w:rPr>
          <w:rFonts w:ascii="Lucida Calligraphy" w:hAnsi="Lucida Calligraphy" w:cs="Tahoma"/>
          <w:b/>
          <w:shadow/>
          <w:color w:val="0000FF"/>
          <w:spacing w:val="20"/>
          <w:sz w:val="40"/>
          <w:szCs w:val="32"/>
        </w:rPr>
        <w:t>“</w:t>
      </w:r>
      <w:r w:rsidRPr="00117039">
        <w:rPr>
          <w:rFonts w:ascii="Lucida Calligraphy" w:hAnsi="Lucida Calligraphy" w:cs="Tahoma"/>
          <w:b/>
          <w:shadow/>
          <w:color w:val="0000FF"/>
          <w:spacing w:val="20"/>
          <w:sz w:val="44"/>
          <w:szCs w:val="36"/>
        </w:rPr>
        <w:t>Dall’Italia unita all’unità europea”</w:t>
      </w:r>
    </w:p>
    <w:p w:rsidR="00AD5944" w:rsidRPr="002358E4" w:rsidRDefault="002358E4" w:rsidP="002358E4">
      <w:pPr>
        <w:jc w:val="center"/>
        <w:rPr>
          <w:rFonts w:ascii="Arial" w:hAnsi="Arial" w:cs="Arial"/>
          <w:b/>
          <w:color w:val="000000"/>
          <w:szCs w:val="22"/>
          <w:u w:val="single"/>
        </w:rPr>
      </w:pPr>
      <w:r w:rsidRPr="002358E4">
        <w:rPr>
          <w:rFonts w:ascii="Lucida Calligraphy" w:hAnsi="Lucida Calligraphy" w:cs="Tahoma"/>
          <w:b/>
          <w:shadow/>
          <w:color w:val="0000FF"/>
          <w:sz w:val="32"/>
          <w:szCs w:val="28"/>
        </w:rPr>
        <w:t>a 150 anni dal risorgere dei popoli</w:t>
      </w:r>
    </w:p>
    <w:p w:rsidR="002358E4" w:rsidRDefault="002A399B" w:rsidP="002358E4">
      <w:pPr>
        <w:jc w:val="center"/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 w:cs="Tahoma"/>
          <w:noProof/>
          <w:color w:val="000000"/>
          <w:sz w:val="20"/>
          <w:szCs w:val="20"/>
        </w:rPr>
        <w:pict>
          <v:rect id="_x0000_s1026" style="position:absolute;left:0;text-align:left;margin-left:3.7pt;margin-top:8.8pt;width:497.65pt;height:62.45pt;z-index:251667456" fillcolor="#dbe5f1 [660]">
            <v:textbox>
              <w:txbxContent>
                <w:p w:rsidR="002A399B" w:rsidRPr="008B5007" w:rsidRDefault="002A399B" w:rsidP="002A399B">
                  <w:pPr>
                    <w:tabs>
                      <w:tab w:val="left" w:pos="5880"/>
                    </w:tabs>
                    <w:jc w:val="center"/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</w:pPr>
                  <w:r w:rsidRPr="008B5007">
                    <w:rPr>
                      <w:rFonts w:ascii="Tahoma" w:hAnsi="Tahoma" w:cs="Tahoma"/>
                      <w:b/>
                      <w:i/>
                      <w:sz w:val="20"/>
                      <w:szCs w:val="20"/>
                    </w:rPr>
                    <w:t>Un’iniziativa promossa da:</w:t>
                  </w:r>
                </w:p>
                <w:p w:rsidR="002A399B" w:rsidRPr="002358E4" w:rsidRDefault="002A399B" w:rsidP="002A399B">
                  <w:pPr>
                    <w:tabs>
                      <w:tab w:val="left" w:pos="5880"/>
                    </w:tabs>
                    <w:jc w:val="center"/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</w:pPr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CONSIGLIO ITALIANO DEL MOVIMENTO EUROPEO (</w:t>
                  </w:r>
                  <w:proofErr w:type="spellStart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C.I.M.E</w:t>
                  </w:r>
                  <w:r w:rsidR="00D77973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.</w:t>
                  </w:r>
                  <w:proofErr w:type="spellEnd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)</w:t>
                  </w:r>
                </w:p>
                <w:p w:rsidR="002A399B" w:rsidRPr="002358E4" w:rsidRDefault="002A399B" w:rsidP="002A399B">
                  <w:pPr>
                    <w:tabs>
                      <w:tab w:val="left" w:pos="5880"/>
                    </w:tabs>
                    <w:jc w:val="center"/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</w:pPr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ASSOCIAZIONE ITALIANA PER IL CONSIGLIO DEI COMUNI E DELLE REGIONI D’EUROPA (</w:t>
                  </w:r>
                  <w:proofErr w:type="spellStart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A.I.C.C.R.E.</w:t>
                  </w:r>
                  <w:proofErr w:type="spellEnd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)</w:t>
                  </w:r>
                </w:p>
                <w:p w:rsidR="002A399B" w:rsidRDefault="002A399B" w:rsidP="002A399B">
                  <w:pPr>
                    <w:jc w:val="center"/>
                  </w:pPr>
                  <w:r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 xml:space="preserve">ASSOCIATION EUROPÉENNE DES ENSEIGNANTS – SEZIONE ITALIANA </w:t>
                  </w:r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(</w:t>
                  </w:r>
                  <w:proofErr w:type="spellStart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A.E.D.E.</w:t>
                  </w:r>
                  <w:proofErr w:type="spellEnd"/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>)</w:t>
                  </w:r>
                </w:p>
              </w:txbxContent>
            </v:textbox>
          </v:rect>
        </w:pict>
      </w:r>
      <w:r w:rsidR="002358E4">
        <w:rPr>
          <w:rFonts w:ascii="Arial Narrow" w:hAnsi="Arial Narrow" w:cs="Tahoma"/>
          <w:color w:val="000000"/>
          <w:sz w:val="20"/>
          <w:szCs w:val="20"/>
        </w:rPr>
        <w:t>______________________________________________________________________________________________________________</w:t>
      </w:r>
    </w:p>
    <w:p w:rsidR="00AD5944" w:rsidRPr="008B5007" w:rsidRDefault="008B5007" w:rsidP="00AD5944">
      <w:pPr>
        <w:tabs>
          <w:tab w:val="left" w:pos="5880"/>
        </w:tabs>
        <w:jc w:val="center"/>
        <w:rPr>
          <w:rFonts w:ascii="Tahoma" w:hAnsi="Tahoma" w:cs="Tahoma"/>
          <w:b/>
          <w:i/>
          <w:sz w:val="20"/>
          <w:szCs w:val="20"/>
        </w:rPr>
      </w:pPr>
      <w:r w:rsidRPr="008B5007">
        <w:rPr>
          <w:rFonts w:ascii="Tahoma" w:hAnsi="Tahoma" w:cs="Tahoma"/>
          <w:b/>
          <w:i/>
          <w:sz w:val="20"/>
          <w:szCs w:val="20"/>
        </w:rPr>
        <w:t>Un’i</w:t>
      </w:r>
      <w:r w:rsidR="004D5D82" w:rsidRPr="008B5007">
        <w:rPr>
          <w:rFonts w:ascii="Tahoma" w:hAnsi="Tahoma" w:cs="Tahoma"/>
          <w:b/>
          <w:i/>
          <w:sz w:val="20"/>
          <w:szCs w:val="20"/>
        </w:rPr>
        <w:t>niziativa</w:t>
      </w:r>
      <w:r w:rsidR="00AD5944" w:rsidRPr="008B5007">
        <w:rPr>
          <w:rFonts w:ascii="Tahoma" w:hAnsi="Tahoma" w:cs="Tahoma"/>
          <w:b/>
          <w:i/>
          <w:sz w:val="20"/>
          <w:szCs w:val="20"/>
        </w:rPr>
        <w:t xml:space="preserve"> promossa da:</w:t>
      </w:r>
    </w:p>
    <w:p w:rsidR="00AD5944" w:rsidRPr="002358E4" w:rsidRDefault="00AD5944" w:rsidP="004D5D82">
      <w:pPr>
        <w:tabs>
          <w:tab w:val="left" w:pos="5880"/>
        </w:tabs>
        <w:jc w:val="center"/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</w:pPr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CONSIGLIO ITALIANO DEL MOVIMENTO EUROPEO (</w:t>
      </w:r>
      <w:proofErr w:type="spellStart"/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C.I.M.E</w:t>
      </w:r>
      <w:proofErr w:type="spellEnd"/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)</w:t>
      </w:r>
    </w:p>
    <w:p w:rsidR="00AD5944" w:rsidRPr="002358E4" w:rsidRDefault="00AD5944" w:rsidP="004D5D82">
      <w:pPr>
        <w:tabs>
          <w:tab w:val="left" w:pos="5880"/>
        </w:tabs>
        <w:jc w:val="center"/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</w:pPr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ASSOCIAZIONE ITALIANA PER IL CONSIGLIO DEI COMUNI E DELLE REGIONI D’EUROPA (</w:t>
      </w:r>
      <w:proofErr w:type="spellStart"/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A.I.C.C.R.E.</w:t>
      </w:r>
      <w:proofErr w:type="spellEnd"/>
      <w:r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)</w:t>
      </w:r>
    </w:p>
    <w:p w:rsidR="00AD5944" w:rsidRPr="002358E4" w:rsidRDefault="002A399B" w:rsidP="004D5D82">
      <w:pPr>
        <w:jc w:val="center"/>
        <w:rPr>
          <w:rFonts w:ascii="Arial Rounded MT Bold" w:eastAsia="Arial Unicode MS" w:hAnsi="Arial Rounded MT Bold" w:cs="Arial Unicode MS"/>
          <w:b/>
          <w:color w:val="000000"/>
          <w:w w:val="80"/>
          <w:szCs w:val="22"/>
          <w:u w:val="single"/>
        </w:rPr>
      </w:pPr>
      <w:r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 xml:space="preserve">ASSOCIATION EUROPÉENNE DES ENSEIGNANTS – SEZIONE ITALIANA </w:t>
      </w:r>
      <w:r w:rsidR="00AD5944"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 xml:space="preserve"> (</w:t>
      </w:r>
      <w:proofErr w:type="spellStart"/>
      <w:r w:rsidR="00AD5944"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A.E.D.E.</w:t>
      </w:r>
      <w:proofErr w:type="spellEnd"/>
      <w:r w:rsidR="00AD5944" w:rsidRPr="002358E4">
        <w:rPr>
          <w:rFonts w:ascii="Arial Rounded MT Bold" w:eastAsia="Arial Unicode MS" w:hAnsi="Arial Rounded MT Bold" w:cs="Arial Unicode MS"/>
          <w:b/>
          <w:w w:val="80"/>
          <w:sz w:val="22"/>
          <w:szCs w:val="20"/>
        </w:rPr>
        <w:t>)</w:t>
      </w:r>
    </w:p>
    <w:p w:rsidR="002358E4" w:rsidRDefault="002358E4" w:rsidP="002358E4">
      <w:pPr>
        <w:jc w:val="center"/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 w:cs="Tahoma"/>
          <w:color w:val="000000"/>
          <w:sz w:val="20"/>
          <w:szCs w:val="20"/>
        </w:rPr>
        <w:t>______________________________________________________________________________________________________________</w:t>
      </w:r>
    </w:p>
    <w:p w:rsidR="00AD5944" w:rsidRDefault="00AD5944" w:rsidP="00C6379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705E7F" w:rsidRPr="00D77973" w:rsidRDefault="00705E7F" w:rsidP="00C637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77973">
        <w:rPr>
          <w:rFonts w:ascii="Arial" w:hAnsi="Arial" w:cs="Arial"/>
          <w:b/>
          <w:color w:val="000000"/>
          <w:sz w:val="20"/>
          <w:szCs w:val="20"/>
          <w:u w:val="single"/>
        </w:rPr>
        <w:t>DESTINATARI</w:t>
      </w:r>
    </w:p>
    <w:p w:rsidR="00091850" w:rsidRPr="002358E4" w:rsidRDefault="00EB6B89" w:rsidP="00091850">
      <w:pPr>
        <w:jc w:val="both"/>
        <w:rPr>
          <w:rFonts w:ascii="Arial" w:hAnsi="Arial" w:cs="Arial"/>
          <w:color w:val="000000"/>
          <w:spacing w:val="-4"/>
          <w:sz w:val="20"/>
          <w:szCs w:val="20"/>
        </w:rPr>
      </w:pPr>
      <w:r w:rsidRPr="002358E4">
        <w:rPr>
          <w:rFonts w:ascii="Arial" w:hAnsi="Arial" w:cs="Arial"/>
          <w:color w:val="000000"/>
          <w:spacing w:val="-4"/>
          <w:sz w:val="20"/>
          <w:szCs w:val="20"/>
        </w:rPr>
        <w:t>Il concorso</w:t>
      </w:r>
      <w:r w:rsidR="00705E7F" w:rsidRPr="002358E4">
        <w:rPr>
          <w:rFonts w:ascii="Arial" w:hAnsi="Arial" w:cs="Arial"/>
          <w:color w:val="000000"/>
          <w:spacing w:val="-4"/>
          <w:sz w:val="20"/>
          <w:szCs w:val="20"/>
        </w:rPr>
        <w:t xml:space="preserve"> è riservato </w:t>
      </w:r>
      <w:r w:rsidR="00483F69" w:rsidRPr="002358E4">
        <w:rPr>
          <w:rFonts w:ascii="Arial" w:hAnsi="Arial" w:cs="Arial"/>
          <w:color w:val="000000"/>
          <w:spacing w:val="-4"/>
          <w:sz w:val="20"/>
          <w:szCs w:val="20"/>
        </w:rPr>
        <w:t xml:space="preserve">agli </w:t>
      </w:r>
      <w:r w:rsidR="00705E7F" w:rsidRPr="002358E4">
        <w:rPr>
          <w:rFonts w:ascii="Arial" w:hAnsi="Arial" w:cs="Arial"/>
          <w:color w:val="000000"/>
          <w:spacing w:val="-4"/>
          <w:sz w:val="20"/>
          <w:szCs w:val="20"/>
        </w:rPr>
        <w:t>studenti</w:t>
      </w:r>
      <w:r w:rsidR="00672F85" w:rsidRPr="002358E4">
        <w:rPr>
          <w:rFonts w:ascii="Arial" w:hAnsi="Arial" w:cs="Arial"/>
          <w:color w:val="000000"/>
          <w:spacing w:val="-4"/>
          <w:sz w:val="20"/>
          <w:szCs w:val="20"/>
        </w:rPr>
        <w:t xml:space="preserve"> delle scuole secondarie</w:t>
      </w:r>
      <w:r w:rsidR="00483F69" w:rsidRPr="002358E4">
        <w:rPr>
          <w:rFonts w:ascii="Arial" w:hAnsi="Arial" w:cs="Arial"/>
          <w:color w:val="000000"/>
          <w:spacing w:val="-4"/>
          <w:sz w:val="20"/>
          <w:szCs w:val="20"/>
        </w:rPr>
        <w:t xml:space="preserve"> </w:t>
      </w:r>
      <w:r w:rsidR="008B5007">
        <w:rPr>
          <w:rFonts w:ascii="Arial" w:hAnsi="Arial" w:cs="Arial"/>
          <w:color w:val="000000"/>
          <w:spacing w:val="-4"/>
          <w:sz w:val="20"/>
          <w:szCs w:val="20"/>
        </w:rPr>
        <w:t>(di 1° e 2° grado)</w:t>
      </w:r>
      <w:r w:rsidR="00705E7F" w:rsidRPr="002358E4">
        <w:rPr>
          <w:rFonts w:ascii="Arial" w:hAnsi="Arial" w:cs="Arial"/>
          <w:color w:val="000000"/>
          <w:spacing w:val="-4"/>
          <w:sz w:val="20"/>
          <w:szCs w:val="20"/>
        </w:rPr>
        <w:t xml:space="preserve"> di ogni parte d’Italia.</w:t>
      </w:r>
    </w:p>
    <w:p w:rsidR="00EB6B89" w:rsidRPr="002358E4" w:rsidRDefault="00EB6B89" w:rsidP="00091850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705E7F" w:rsidRPr="00D77973" w:rsidRDefault="00705E7F" w:rsidP="00C6379B">
      <w:pPr>
        <w:widowControl w:val="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77973">
        <w:rPr>
          <w:rFonts w:ascii="Arial" w:hAnsi="Arial" w:cs="Arial"/>
          <w:b/>
          <w:sz w:val="20"/>
          <w:szCs w:val="20"/>
          <w:u w:val="single"/>
        </w:rPr>
        <w:t>OBIETTIVI DEL CONCORSO</w:t>
      </w:r>
      <w:r w:rsidRPr="00D77973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</w:t>
      </w:r>
    </w:p>
    <w:p w:rsidR="004D5D82" w:rsidRPr="002358E4" w:rsidRDefault="003957C9" w:rsidP="00091850">
      <w:pPr>
        <w:pStyle w:val="NormaleWeb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 xml:space="preserve">Invitare </w:t>
      </w:r>
      <w:r w:rsidR="00705E7F" w:rsidRPr="002358E4">
        <w:rPr>
          <w:rFonts w:ascii="Arial" w:hAnsi="Arial" w:cs="Arial"/>
          <w:color w:val="000000"/>
          <w:sz w:val="20"/>
          <w:szCs w:val="20"/>
        </w:rPr>
        <w:t>gli</w:t>
      </w:r>
      <w:r w:rsidRPr="002358E4">
        <w:rPr>
          <w:rFonts w:ascii="Arial" w:hAnsi="Arial" w:cs="Arial"/>
          <w:color w:val="000000"/>
          <w:sz w:val="20"/>
          <w:szCs w:val="20"/>
        </w:rPr>
        <w:t xml:space="preserve"> studenti </w:t>
      </w:r>
      <w:r w:rsidR="00ED2AF2">
        <w:rPr>
          <w:rFonts w:ascii="Arial" w:hAnsi="Arial" w:cs="Arial"/>
          <w:color w:val="000000"/>
          <w:sz w:val="20"/>
          <w:szCs w:val="20"/>
        </w:rPr>
        <w:t>a</w:t>
      </w:r>
      <w:r w:rsidR="00ED2AF2" w:rsidRPr="002358E4">
        <w:rPr>
          <w:rFonts w:ascii="Arial" w:hAnsi="Arial" w:cs="Arial"/>
          <w:color w:val="000000"/>
          <w:sz w:val="20"/>
          <w:szCs w:val="20"/>
        </w:rPr>
        <w:t xml:space="preserve"> riflettere </w:t>
      </w:r>
      <w:r w:rsidRPr="002358E4">
        <w:rPr>
          <w:rFonts w:ascii="Arial" w:hAnsi="Arial" w:cs="Arial"/>
          <w:color w:val="000000"/>
          <w:sz w:val="20"/>
          <w:szCs w:val="20"/>
        </w:rPr>
        <w:t xml:space="preserve">su alcuni elementi fondamentali che collegano 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>il Risorgimento in Italia all’idea di una fratellanza e</w:t>
      </w:r>
      <w:r w:rsidR="00ED2AF2">
        <w:rPr>
          <w:rFonts w:ascii="Arial" w:hAnsi="Arial" w:cs="Arial"/>
          <w:color w:val="000000"/>
          <w:sz w:val="20"/>
          <w:szCs w:val="20"/>
        </w:rPr>
        <w:t>d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 xml:space="preserve"> unione dei popoli</w:t>
      </w:r>
      <w:r w:rsidR="00001775" w:rsidRPr="002358E4">
        <w:rPr>
          <w:rFonts w:ascii="Arial" w:hAnsi="Arial" w:cs="Arial"/>
          <w:color w:val="000000"/>
          <w:sz w:val="20"/>
          <w:szCs w:val="20"/>
        </w:rPr>
        <w:t xml:space="preserve"> europei, specialmente 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>in chiave di condivisione di alcuni valori fondamentali qu</w:t>
      </w:r>
      <w:r w:rsidR="00DE396B" w:rsidRPr="002358E4">
        <w:rPr>
          <w:rFonts w:ascii="Arial" w:hAnsi="Arial" w:cs="Arial"/>
          <w:color w:val="000000"/>
          <w:sz w:val="20"/>
          <w:szCs w:val="20"/>
        </w:rPr>
        <w:t>ali</w:t>
      </w:r>
      <w:r w:rsidR="00B21D94">
        <w:rPr>
          <w:rFonts w:ascii="Arial" w:hAnsi="Arial" w:cs="Arial"/>
          <w:color w:val="000000"/>
          <w:sz w:val="20"/>
          <w:szCs w:val="20"/>
        </w:rPr>
        <w:t>:</w:t>
      </w:r>
      <w:r w:rsidR="00DE396B" w:rsidRPr="002358E4">
        <w:rPr>
          <w:rFonts w:ascii="Arial" w:hAnsi="Arial" w:cs="Arial"/>
          <w:color w:val="000000"/>
          <w:sz w:val="20"/>
          <w:szCs w:val="20"/>
        </w:rPr>
        <w:t xml:space="preserve"> la libertà e la democrazia.</w:t>
      </w:r>
    </w:p>
    <w:p w:rsidR="00705E7F" w:rsidRPr="002358E4" w:rsidRDefault="00DE396B" w:rsidP="00091850">
      <w:pPr>
        <w:pStyle w:val="NormaleWeb"/>
        <w:widowControl w:val="0"/>
        <w:numPr>
          <w:ilvl w:val="0"/>
          <w:numId w:val="12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>Sollecitare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 xml:space="preserve"> i giovani a documentarsi sul passato</w:t>
      </w:r>
      <w:r w:rsidR="00ED2AF2">
        <w:rPr>
          <w:rFonts w:ascii="Arial" w:hAnsi="Arial" w:cs="Arial"/>
          <w:color w:val="000000"/>
          <w:sz w:val="20"/>
          <w:szCs w:val="20"/>
        </w:rPr>
        <w:t xml:space="preserve"> e  l’attualità </w:t>
      </w:r>
      <w:r w:rsidR="00705E7F" w:rsidRPr="002358E4">
        <w:rPr>
          <w:rFonts w:ascii="Arial" w:hAnsi="Arial" w:cs="Arial"/>
          <w:color w:val="000000"/>
          <w:sz w:val="20"/>
          <w:szCs w:val="20"/>
        </w:rPr>
        <w:t xml:space="preserve"> 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>del processo d</w:t>
      </w:r>
      <w:r w:rsidR="00ED2AF2">
        <w:rPr>
          <w:rFonts w:ascii="Arial" w:hAnsi="Arial" w:cs="Arial"/>
          <w:color w:val="000000"/>
          <w:sz w:val="20"/>
          <w:szCs w:val="20"/>
        </w:rPr>
        <w:t>’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>integrazione dell’Europa</w:t>
      </w:r>
      <w:r w:rsidRPr="002358E4">
        <w:rPr>
          <w:rFonts w:ascii="Arial" w:hAnsi="Arial" w:cs="Arial"/>
          <w:color w:val="000000"/>
          <w:sz w:val="20"/>
          <w:szCs w:val="20"/>
        </w:rPr>
        <w:t xml:space="preserve"> e 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 xml:space="preserve">a 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>riscoprirla</w:t>
      </w:r>
      <w:r w:rsidR="00EB5700" w:rsidRPr="002358E4">
        <w:rPr>
          <w:rFonts w:ascii="Arial" w:hAnsi="Arial" w:cs="Arial"/>
          <w:color w:val="000000"/>
          <w:sz w:val="20"/>
          <w:szCs w:val="20"/>
        </w:rPr>
        <w:t xml:space="preserve"> come</w:t>
      </w:r>
      <w:r w:rsidR="00705E7F" w:rsidRPr="002358E4">
        <w:rPr>
          <w:rFonts w:ascii="Arial" w:hAnsi="Arial" w:cs="Arial"/>
          <w:color w:val="000000"/>
          <w:sz w:val="20"/>
          <w:szCs w:val="20"/>
        </w:rPr>
        <w:t xml:space="preserve"> risposta ai loro bisogni e</w:t>
      </w:r>
      <w:r w:rsidR="00ED2AF2">
        <w:rPr>
          <w:rFonts w:ascii="Arial" w:hAnsi="Arial" w:cs="Arial"/>
          <w:color w:val="000000"/>
          <w:sz w:val="20"/>
          <w:szCs w:val="20"/>
        </w:rPr>
        <w:t>d</w:t>
      </w:r>
      <w:r w:rsidR="00705E7F" w:rsidRPr="002358E4">
        <w:rPr>
          <w:rFonts w:ascii="Arial" w:hAnsi="Arial" w:cs="Arial"/>
          <w:color w:val="000000"/>
          <w:sz w:val="20"/>
          <w:szCs w:val="20"/>
        </w:rPr>
        <w:t xml:space="preserve"> alle loro</w:t>
      </w:r>
      <w:r w:rsidR="00091850" w:rsidRPr="002358E4">
        <w:rPr>
          <w:rFonts w:ascii="Arial" w:hAnsi="Arial" w:cs="Arial"/>
          <w:color w:val="000000"/>
          <w:sz w:val="20"/>
          <w:szCs w:val="20"/>
        </w:rPr>
        <w:t xml:space="preserve"> </w:t>
      </w:r>
      <w:r w:rsidR="00705E7F" w:rsidRPr="002358E4">
        <w:rPr>
          <w:rFonts w:ascii="Arial" w:hAnsi="Arial" w:cs="Arial"/>
          <w:color w:val="000000"/>
          <w:sz w:val="20"/>
          <w:szCs w:val="20"/>
        </w:rPr>
        <w:t>aspettative.</w:t>
      </w:r>
    </w:p>
    <w:p w:rsidR="001C4FC2" w:rsidRPr="002358E4" w:rsidRDefault="001C4FC2" w:rsidP="00091850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1C4FC2" w:rsidRPr="00D77973" w:rsidRDefault="001C4FC2" w:rsidP="00C6379B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77973">
        <w:rPr>
          <w:rFonts w:ascii="Arial" w:hAnsi="Arial" w:cs="Arial"/>
          <w:b/>
          <w:sz w:val="20"/>
          <w:szCs w:val="20"/>
          <w:u w:val="single"/>
        </w:rPr>
        <w:t>MODALIT</w:t>
      </w:r>
      <w:r w:rsidR="002A399B" w:rsidRPr="00D77973">
        <w:rPr>
          <w:rFonts w:ascii="Arial" w:hAnsi="Arial" w:cs="Arial"/>
          <w:b/>
          <w:sz w:val="20"/>
          <w:szCs w:val="20"/>
          <w:u w:val="single"/>
        </w:rPr>
        <w:t>À</w:t>
      </w:r>
      <w:r w:rsidRPr="00D77973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r w:rsidRPr="00D77973">
        <w:rPr>
          <w:rFonts w:ascii="Arial" w:hAnsi="Arial" w:cs="Arial"/>
          <w:b/>
          <w:sz w:val="20"/>
          <w:szCs w:val="20"/>
          <w:u w:val="single"/>
        </w:rPr>
        <w:t>DI</w:t>
      </w:r>
      <w:proofErr w:type="spellEnd"/>
      <w:r w:rsidRPr="00D77973">
        <w:rPr>
          <w:rFonts w:ascii="Arial" w:hAnsi="Arial" w:cs="Arial"/>
          <w:b/>
          <w:sz w:val="20"/>
          <w:szCs w:val="20"/>
          <w:u w:val="single"/>
        </w:rPr>
        <w:t xml:space="preserve"> PARTECIPAZIONE</w:t>
      </w:r>
    </w:p>
    <w:p w:rsidR="009D30E5" w:rsidRPr="002358E4" w:rsidRDefault="001C4FC2" w:rsidP="00091850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>I partecipanti al concorso sono invitati a red</w:t>
      </w:r>
      <w:r w:rsidR="00672F85" w:rsidRPr="002358E4">
        <w:rPr>
          <w:rFonts w:ascii="Arial" w:hAnsi="Arial" w:cs="Arial"/>
          <w:color w:val="000000"/>
          <w:sz w:val="20"/>
          <w:szCs w:val="20"/>
        </w:rPr>
        <w:t>igere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>:</w:t>
      </w:r>
    </w:p>
    <w:p w:rsidR="004D5D82" w:rsidRPr="002358E4" w:rsidRDefault="009D30E5" w:rsidP="004D5D82">
      <w:pPr>
        <w:pStyle w:val="Normale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>un breve testo basato su un commento originale a dichiarazioni o scritti di personalità del Risorgimento che abbiano auspicato</w:t>
      </w:r>
      <w:r w:rsidR="00672F85" w:rsidRPr="002358E4">
        <w:rPr>
          <w:rFonts w:ascii="Arial" w:hAnsi="Arial" w:cs="Arial"/>
          <w:color w:val="000000"/>
          <w:sz w:val="20"/>
          <w:szCs w:val="20"/>
        </w:rPr>
        <w:t xml:space="preserve"> una </w:t>
      </w:r>
      <w:r w:rsidRPr="002358E4">
        <w:rPr>
          <w:rFonts w:ascii="Arial" w:hAnsi="Arial" w:cs="Arial"/>
          <w:color w:val="000000"/>
          <w:sz w:val="20"/>
          <w:szCs w:val="20"/>
        </w:rPr>
        <w:t>maggiore integrazione tra i popoli dell’Europa;</w:t>
      </w:r>
    </w:p>
    <w:p w:rsidR="001C4FC2" w:rsidRPr="002358E4" w:rsidRDefault="00001775" w:rsidP="004D5D82">
      <w:pPr>
        <w:pStyle w:val="Normale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358E4">
        <w:rPr>
          <w:rFonts w:ascii="Arial" w:hAnsi="Arial" w:cs="Arial"/>
          <w:color w:val="000000"/>
          <w:sz w:val="20"/>
          <w:szCs w:val="20"/>
        </w:rPr>
        <w:t xml:space="preserve">o 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 xml:space="preserve">delle </w:t>
      </w:r>
      <w:r w:rsidRPr="002358E4">
        <w:rPr>
          <w:rFonts w:ascii="Arial" w:hAnsi="Arial" w:cs="Arial"/>
          <w:color w:val="000000"/>
          <w:sz w:val="20"/>
          <w:szCs w:val="20"/>
        </w:rPr>
        <w:t>sintetiche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 xml:space="preserve"> schede biografiche che presentino </w:t>
      </w:r>
      <w:r w:rsidR="00C64190" w:rsidRPr="002358E4">
        <w:rPr>
          <w:rFonts w:ascii="Arial" w:hAnsi="Arial" w:cs="Arial"/>
          <w:color w:val="000000"/>
          <w:sz w:val="20"/>
          <w:szCs w:val="20"/>
        </w:rPr>
        <w:t xml:space="preserve">(uno o più) 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>patrioti,</w:t>
      </w:r>
      <w:r w:rsidR="00C64190" w:rsidRPr="002358E4">
        <w:rPr>
          <w:rFonts w:ascii="Arial" w:hAnsi="Arial" w:cs="Arial"/>
          <w:color w:val="000000"/>
          <w:sz w:val="20"/>
          <w:szCs w:val="20"/>
        </w:rPr>
        <w:t xml:space="preserve"> provenienti da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 xml:space="preserve"> altri paesi europei,</w:t>
      </w:r>
      <w:r w:rsidR="00C64190" w:rsidRPr="002358E4">
        <w:rPr>
          <w:rFonts w:ascii="Arial" w:hAnsi="Arial" w:cs="Arial"/>
          <w:color w:val="000000"/>
          <w:sz w:val="20"/>
          <w:szCs w:val="20"/>
        </w:rPr>
        <w:t xml:space="preserve"> che hanno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 xml:space="preserve"> </w:t>
      </w:r>
      <w:r w:rsidR="00C64190" w:rsidRPr="002358E4">
        <w:rPr>
          <w:rFonts w:ascii="Arial" w:hAnsi="Arial" w:cs="Arial"/>
          <w:color w:val="000000"/>
          <w:sz w:val="20"/>
          <w:szCs w:val="20"/>
        </w:rPr>
        <w:t xml:space="preserve">avuto un ruolo e </w:t>
      </w:r>
      <w:r w:rsidR="009D30E5" w:rsidRPr="002358E4">
        <w:rPr>
          <w:rFonts w:ascii="Arial" w:hAnsi="Arial" w:cs="Arial"/>
          <w:color w:val="000000"/>
          <w:sz w:val="20"/>
          <w:szCs w:val="20"/>
        </w:rPr>
        <w:t>partecipato attivamente ai vari avvenimenti che hanno portato all’unità dell’Italia.</w:t>
      </w:r>
    </w:p>
    <w:p w:rsidR="00D82BFD" w:rsidRPr="00CD328A" w:rsidRDefault="00D77973" w:rsidP="00D82BFD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noProof/>
          <w:color w:val="000000"/>
          <w:sz w:val="22"/>
          <w:szCs w:val="22"/>
        </w:rPr>
        <w:pict>
          <v:rect id="_x0000_s1027" style="position:absolute;left:0;text-align:left;margin-left:3.7pt;margin-top:5.1pt;width:502.1pt;height:19.15pt;z-index:251668480" fillcolor="#dbe5f1 [660]">
            <v:textbox>
              <w:txbxContent>
                <w:p w:rsidR="00D77973" w:rsidRPr="00D77973" w:rsidRDefault="00D77973" w:rsidP="00D77973">
                  <w:pPr>
                    <w:jc w:val="center"/>
                    <w:rPr>
                      <w:spacing w:val="40"/>
                    </w:rPr>
                  </w:pPr>
                  <w:r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 xml:space="preserve"> </w:t>
                  </w:r>
                  <w:r w:rsidRPr="002358E4">
                    <w:rPr>
                      <w:rFonts w:ascii="Arial Rounded MT Bold" w:eastAsia="Arial Unicode MS" w:hAnsi="Arial Rounded MT Bold" w:cs="Arial Unicode MS"/>
                      <w:b/>
                      <w:w w:val="80"/>
                      <w:sz w:val="22"/>
                      <w:szCs w:val="20"/>
                    </w:rPr>
                    <w:t xml:space="preserve"> </w:t>
                  </w:r>
                  <w:r w:rsidRPr="00D77973">
                    <w:rPr>
                      <w:rFonts w:ascii="Arial Rounded MT Bold" w:eastAsia="Arial Unicode MS" w:hAnsi="Arial Rounded MT Bold" w:cs="Arial Unicode MS"/>
                      <w:b/>
                      <w:spacing w:val="40"/>
                      <w:w w:val="80"/>
                    </w:rPr>
                    <w:t>REGOLAMENTO</w:t>
                  </w:r>
                </w:p>
              </w:txbxContent>
            </v:textbox>
          </v:rect>
        </w:pict>
      </w:r>
    </w:p>
    <w:p w:rsidR="000000D4" w:rsidRDefault="000000D4" w:rsidP="003B5B70">
      <w:pPr>
        <w:jc w:val="center"/>
        <w:rPr>
          <w:rFonts w:ascii="Tahoma" w:hAnsi="Tahoma" w:cs="Tahoma"/>
          <w:b/>
          <w:color w:val="000000"/>
          <w:sz w:val="10"/>
          <w:szCs w:val="10"/>
          <w:lang w:val="pt-PT"/>
        </w:rPr>
      </w:pPr>
    </w:p>
    <w:p w:rsidR="00D77973" w:rsidRPr="00672F85" w:rsidRDefault="00D77973" w:rsidP="003B5B70">
      <w:pPr>
        <w:jc w:val="center"/>
        <w:rPr>
          <w:rFonts w:ascii="Tahoma" w:hAnsi="Tahoma" w:cs="Tahoma"/>
          <w:b/>
          <w:color w:val="000000"/>
          <w:sz w:val="10"/>
          <w:szCs w:val="10"/>
          <w:lang w:val="pt-PT"/>
        </w:rPr>
      </w:pPr>
    </w:p>
    <w:p w:rsidR="001C4FC2" w:rsidRPr="002358E4" w:rsidRDefault="001C4FC2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>La partecipazione è</w:t>
      </w:r>
      <w:r w:rsidR="00440116" w:rsidRPr="002358E4">
        <w:rPr>
          <w:rFonts w:ascii="Arial" w:hAnsi="Arial" w:cs="Arial"/>
          <w:color w:val="000000"/>
          <w:sz w:val="18"/>
          <w:szCs w:val="20"/>
        </w:rPr>
        <w:t xml:space="preserve"> libera, volontaria e completamente gratuita </w:t>
      </w:r>
      <w:r w:rsidRPr="002358E4">
        <w:rPr>
          <w:rFonts w:ascii="Arial" w:hAnsi="Arial" w:cs="Arial"/>
          <w:color w:val="000000"/>
          <w:sz w:val="18"/>
          <w:szCs w:val="20"/>
        </w:rPr>
        <w:t>ed è riservata a</w:t>
      </w:r>
      <w:r w:rsidR="00ED2AF2">
        <w:rPr>
          <w:rFonts w:ascii="Arial" w:hAnsi="Arial" w:cs="Arial"/>
          <w:color w:val="000000"/>
          <w:sz w:val="18"/>
          <w:szCs w:val="20"/>
        </w:rPr>
        <w:t>gli</w:t>
      </w:r>
      <w:r w:rsidRPr="002358E4">
        <w:rPr>
          <w:rFonts w:ascii="Arial" w:hAnsi="Arial" w:cs="Arial"/>
          <w:color w:val="000000"/>
          <w:sz w:val="18"/>
          <w:szCs w:val="20"/>
        </w:rPr>
        <w:t xml:space="preserve"> studenti de</w:t>
      </w:r>
      <w:r w:rsidR="009B510C" w:rsidRPr="002358E4">
        <w:rPr>
          <w:rFonts w:ascii="Arial" w:hAnsi="Arial" w:cs="Arial"/>
          <w:color w:val="000000"/>
          <w:sz w:val="18"/>
          <w:szCs w:val="20"/>
        </w:rPr>
        <w:t>lla scuola secondaria di primo e</w:t>
      </w:r>
      <w:r w:rsidRPr="002358E4">
        <w:rPr>
          <w:rFonts w:ascii="Arial" w:hAnsi="Arial" w:cs="Arial"/>
          <w:color w:val="000000"/>
          <w:sz w:val="18"/>
          <w:szCs w:val="20"/>
        </w:rPr>
        <w:t xml:space="preserve"> secondo grado.</w:t>
      </w:r>
    </w:p>
    <w:p w:rsidR="001C4FC2" w:rsidRPr="002358E4" w:rsidRDefault="001C4FC2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>I concorrenti possono partecipare a titolo individuale</w:t>
      </w:r>
      <w:r w:rsidR="00672F85" w:rsidRPr="002358E4">
        <w:rPr>
          <w:rFonts w:ascii="Arial" w:hAnsi="Arial" w:cs="Arial"/>
          <w:color w:val="000000"/>
          <w:sz w:val="18"/>
          <w:szCs w:val="20"/>
        </w:rPr>
        <w:t xml:space="preserve"> oppure</w:t>
      </w:r>
      <w:r w:rsidRPr="002358E4">
        <w:rPr>
          <w:rFonts w:ascii="Arial" w:hAnsi="Arial" w:cs="Arial"/>
          <w:color w:val="000000"/>
          <w:sz w:val="18"/>
          <w:szCs w:val="20"/>
        </w:rPr>
        <w:t xml:space="preserve"> in forma di gruppo, classe, scuola, ecc.</w:t>
      </w:r>
      <w:r w:rsidR="00CD328A" w:rsidRPr="002358E4">
        <w:rPr>
          <w:rFonts w:ascii="Arial" w:hAnsi="Arial" w:cs="Arial"/>
          <w:color w:val="000000"/>
          <w:sz w:val="18"/>
          <w:szCs w:val="20"/>
        </w:rPr>
        <w:t xml:space="preserve"> </w:t>
      </w:r>
    </w:p>
    <w:p w:rsidR="00CD328A" w:rsidRPr="002358E4" w:rsidRDefault="009D30E5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>I testi elaborati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 xml:space="preserve"> dovranno</w:t>
      </w:r>
      <w:r w:rsidR="00CD328A" w:rsidRPr="002358E4">
        <w:rPr>
          <w:rFonts w:ascii="Arial" w:hAnsi="Arial" w:cs="Arial"/>
          <w:color w:val="000000"/>
          <w:sz w:val="18"/>
          <w:szCs w:val="20"/>
        </w:rPr>
        <w:t xml:space="preserve"> avere 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>natura originale e</w:t>
      </w:r>
      <w:r w:rsidR="00ED2AF2">
        <w:rPr>
          <w:rFonts w:ascii="Arial" w:hAnsi="Arial" w:cs="Arial"/>
          <w:color w:val="000000"/>
          <w:sz w:val="18"/>
          <w:szCs w:val="20"/>
        </w:rPr>
        <w:t>d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 xml:space="preserve"> </w:t>
      </w:r>
      <w:r w:rsidR="00CD328A" w:rsidRPr="002358E4">
        <w:rPr>
          <w:rFonts w:ascii="Arial" w:hAnsi="Arial" w:cs="Arial"/>
          <w:color w:val="000000"/>
          <w:sz w:val="18"/>
          <w:szCs w:val="20"/>
        </w:rPr>
        <w:t>una lunghezza massima di circa 5.000 caratteri</w:t>
      </w:r>
      <w:r w:rsidR="003D41B2" w:rsidRPr="002358E4">
        <w:rPr>
          <w:rFonts w:ascii="Arial" w:hAnsi="Arial" w:cs="Arial"/>
          <w:color w:val="000000"/>
          <w:sz w:val="18"/>
          <w:szCs w:val="20"/>
        </w:rPr>
        <w:t xml:space="preserve"> (spazi inclusi)</w:t>
      </w:r>
      <w:r w:rsidR="00CD328A" w:rsidRPr="002358E4">
        <w:rPr>
          <w:rFonts w:ascii="Arial" w:hAnsi="Arial" w:cs="Arial"/>
          <w:color w:val="000000"/>
          <w:sz w:val="18"/>
          <w:szCs w:val="20"/>
        </w:rPr>
        <w:t>.</w:t>
      </w:r>
    </w:p>
    <w:p w:rsidR="008B5007" w:rsidRPr="008B5007" w:rsidRDefault="001C4FC2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bCs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 xml:space="preserve">I </w:t>
      </w:r>
      <w:r w:rsidR="00440116" w:rsidRPr="002358E4">
        <w:rPr>
          <w:rFonts w:ascii="Arial" w:hAnsi="Arial" w:cs="Arial"/>
          <w:color w:val="000000"/>
          <w:sz w:val="18"/>
          <w:szCs w:val="20"/>
        </w:rPr>
        <w:t xml:space="preserve">partecipanti </w:t>
      </w:r>
      <w:r w:rsidRPr="002358E4">
        <w:rPr>
          <w:rFonts w:ascii="Arial" w:hAnsi="Arial" w:cs="Arial"/>
          <w:color w:val="000000"/>
          <w:sz w:val="18"/>
          <w:szCs w:val="20"/>
        </w:rPr>
        <w:t>al concorso dovranno far pervenire i loro testi</w:t>
      </w:r>
      <w:r w:rsidR="00672F85" w:rsidRPr="002358E4">
        <w:rPr>
          <w:rFonts w:ascii="Arial" w:hAnsi="Arial" w:cs="Arial"/>
          <w:color w:val="000000"/>
          <w:sz w:val="18"/>
          <w:szCs w:val="20"/>
        </w:rPr>
        <w:t xml:space="preserve"> in busta chiusa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 xml:space="preserve"> (posta prioritaria) o via e-mail</w:t>
      </w:r>
      <w:r w:rsidRPr="002358E4">
        <w:rPr>
          <w:rFonts w:ascii="Arial" w:hAnsi="Arial" w:cs="Arial"/>
          <w:color w:val="000000"/>
          <w:sz w:val="18"/>
          <w:szCs w:val="20"/>
        </w:rPr>
        <w:t>, spedend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>oli</w:t>
      </w:r>
      <w:r w:rsidR="00ED2AF2">
        <w:rPr>
          <w:rFonts w:ascii="Arial" w:hAnsi="Arial" w:cs="Arial"/>
          <w:color w:val="000000"/>
          <w:sz w:val="18"/>
          <w:szCs w:val="20"/>
        </w:rPr>
        <w:t xml:space="preserve"> 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 xml:space="preserve"> </w:t>
      </w:r>
      <w:r w:rsidR="00001775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>entro il 15</w:t>
      </w:r>
      <w:r w:rsidR="00440116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 </w:t>
      </w:r>
      <w:r w:rsidR="0094619C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>aprile</w:t>
      </w:r>
      <w:r w:rsidR="00440116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 xml:space="preserve"> 20</w:t>
      </w:r>
      <w:r w:rsidR="00631DBF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>1</w:t>
      </w:r>
      <w:r w:rsidR="00443F67" w:rsidRPr="005B1D55">
        <w:rPr>
          <w:rFonts w:ascii="Arial" w:hAnsi="Arial" w:cs="Arial"/>
          <w:b/>
          <w:color w:val="000000"/>
          <w:sz w:val="18"/>
          <w:szCs w:val="20"/>
          <w:u w:val="single"/>
        </w:rPr>
        <w:t>1</w:t>
      </w:r>
      <w:r w:rsidRPr="002358E4">
        <w:rPr>
          <w:rFonts w:ascii="Arial" w:hAnsi="Arial" w:cs="Arial"/>
          <w:color w:val="000000"/>
          <w:sz w:val="18"/>
          <w:szCs w:val="20"/>
        </w:rPr>
        <w:t>,</w:t>
      </w:r>
      <w:r w:rsidR="005519C2" w:rsidRPr="002358E4">
        <w:rPr>
          <w:rFonts w:ascii="Arial" w:hAnsi="Arial" w:cs="Arial"/>
          <w:color w:val="000000"/>
          <w:sz w:val="18"/>
          <w:szCs w:val="20"/>
        </w:rPr>
        <w:t xml:space="preserve"> </w:t>
      </w:r>
      <w:r w:rsidR="00440116" w:rsidRPr="002358E4">
        <w:rPr>
          <w:rFonts w:ascii="Arial" w:hAnsi="Arial" w:cs="Arial"/>
          <w:color w:val="000000"/>
          <w:sz w:val="18"/>
          <w:szCs w:val="20"/>
        </w:rPr>
        <w:t xml:space="preserve">al </w:t>
      </w:r>
      <w:r w:rsidR="005519C2" w:rsidRPr="002358E4">
        <w:rPr>
          <w:rFonts w:ascii="Arial" w:hAnsi="Arial" w:cs="Arial"/>
          <w:b/>
          <w:sz w:val="18"/>
          <w:szCs w:val="20"/>
        </w:rPr>
        <w:t>C</w:t>
      </w:r>
      <w:r w:rsidRPr="002358E4">
        <w:rPr>
          <w:rFonts w:ascii="Arial" w:hAnsi="Arial" w:cs="Arial"/>
          <w:b/>
          <w:sz w:val="18"/>
          <w:szCs w:val="20"/>
        </w:rPr>
        <w:t>onsiglio</w:t>
      </w:r>
      <w:r w:rsidR="005519C2" w:rsidRPr="002358E4">
        <w:rPr>
          <w:rFonts w:ascii="Arial" w:hAnsi="Arial" w:cs="Arial"/>
          <w:b/>
          <w:sz w:val="18"/>
          <w:szCs w:val="20"/>
        </w:rPr>
        <w:t xml:space="preserve"> I</w:t>
      </w:r>
      <w:r w:rsidR="003B5B70" w:rsidRPr="002358E4">
        <w:rPr>
          <w:rFonts w:ascii="Arial" w:hAnsi="Arial" w:cs="Arial"/>
          <w:b/>
          <w:sz w:val="18"/>
          <w:szCs w:val="20"/>
        </w:rPr>
        <w:t>taliano</w:t>
      </w:r>
      <w:r w:rsidR="005519C2" w:rsidRPr="002358E4">
        <w:rPr>
          <w:rFonts w:ascii="Arial" w:hAnsi="Arial" w:cs="Arial"/>
          <w:b/>
          <w:sz w:val="18"/>
          <w:szCs w:val="20"/>
        </w:rPr>
        <w:t xml:space="preserve"> M</w:t>
      </w:r>
      <w:r w:rsidR="003B5B70" w:rsidRPr="002358E4">
        <w:rPr>
          <w:rFonts w:ascii="Arial" w:hAnsi="Arial" w:cs="Arial"/>
          <w:b/>
          <w:sz w:val="18"/>
          <w:szCs w:val="20"/>
        </w:rPr>
        <w:t>ovimento</w:t>
      </w:r>
      <w:r w:rsidR="005519C2" w:rsidRPr="002358E4">
        <w:rPr>
          <w:rFonts w:ascii="Arial" w:hAnsi="Arial" w:cs="Arial"/>
          <w:b/>
          <w:sz w:val="18"/>
          <w:szCs w:val="20"/>
        </w:rPr>
        <w:t xml:space="preserve"> E</w:t>
      </w:r>
      <w:r w:rsidR="003B5B70" w:rsidRPr="002358E4">
        <w:rPr>
          <w:rFonts w:ascii="Arial" w:hAnsi="Arial" w:cs="Arial"/>
          <w:b/>
          <w:sz w:val="18"/>
          <w:szCs w:val="20"/>
        </w:rPr>
        <w:t xml:space="preserve">uropeo </w:t>
      </w:r>
      <w:r w:rsidR="005519C2" w:rsidRPr="002358E4">
        <w:rPr>
          <w:rFonts w:ascii="Arial" w:hAnsi="Arial" w:cs="Arial"/>
          <w:b/>
          <w:sz w:val="18"/>
          <w:szCs w:val="20"/>
        </w:rPr>
        <w:t>(</w:t>
      </w:r>
      <w:proofErr w:type="spellStart"/>
      <w:r w:rsidR="005519C2" w:rsidRPr="002358E4">
        <w:rPr>
          <w:rFonts w:ascii="Arial" w:hAnsi="Arial" w:cs="Arial"/>
          <w:b/>
          <w:sz w:val="18"/>
          <w:szCs w:val="20"/>
        </w:rPr>
        <w:t>C.I.M.E</w:t>
      </w:r>
      <w:proofErr w:type="spellEnd"/>
      <w:r w:rsidR="005519C2" w:rsidRPr="002358E4">
        <w:rPr>
          <w:rFonts w:ascii="Arial" w:hAnsi="Arial" w:cs="Arial"/>
          <w:b/>
          <w:sz w:val="18"/>
          <w:szCs w:val="20"/>
        </w:rPr>
        <w:t>)</w:t>
      </w:r>
      <w:r w:rsidR="001D0F8A" w:rsidRPr="002358E4">
        <w:rPr>
          <w:rFonts w:ascii="Arial" w:hAnsi="Arial" w:cs="Arial"/>
          <w:b/>
          <w:color w:val="000000"/>
          <w:sz w:val="18"/>
          <w:szCs w:val="20"/>
        </w:rPr>
        <w:t xml:space="preserve"> -</w:t>
      </w:r>
      <w:r w:rsidRPr="002358E4">
        <w:rPr>
          <w:rFonts w:ascii="Arial" w:hAnsi="Arial" w:cs="Arial"/>
          <w:b/>
          <w:color w:val="000000"/>
          <w:sz w:val="18"/>
          <w:szCs w:val="20"/>
        </w:rPr>
        <w:t xml:space="preserve"> Piazza della L</w:t>
      </w:r>
      <w:r w:rsidR="005519C2" w:rsidRPr="002358E4">
        <w:rPr>
          <w:rFonts w:ascii="Arial" w:hAnsi="Arial" w:cs="Arial"/>
          <w:b/>
          <w:color w:val="000000"/>
          <w:sz w:val="18"/>
          <w:szCs w:val="20"/>
        </w:rPr>
        <w:t>ibertà</w:t>
      </w:r>
      <w:r w:rsidR="003B5B70" w:rsidRPr="002358E4">
        <w:rPr>
          <w:rFonts w:ascii="Arial" w:hAnsi="Arial" w:cs="Arial"/>
          <w:b/>
          <w:color w:val="000000"/>
          <w:sz w:val="18"/>
          <w:szCs w:val="20"/>
        </w:rPr>
        <w:t>,</w:t>
      </w:r>
      <w:r w:rsidRPr="002358E4">
        <w:rPr>
          <w:rFonts w:ascii="Arial" w:hAnsi="Arial" w:cs="Arial"/>
          <w:b/>
          <w:color w:val="000000"/>
          <w:sz w:val="18"/>
          <w:szCs w:val="20"/>
        </w:rPr>
        <w:t xml:space="preserve"> </w:t>
      </w:r>
      <w:r w:rsidR="003B5B70" w:rsidRPr="002358E4">
        <w:rPr>
          <w:rFonts w:ascii="Arial" w:hAnsi="Arial" w:cs="Arial"/>
          <w:b/>
          <w:color w:val="000000"/>
          <w:sz w:val="18"/>
          <w:szCs w:val="20"/>
        </w:rPr>
        <w:t xml:space="preserve">13 - </w:t>
      </w:r>
      <w:r w:rsidR="003B5B70" w:rsidRPr="002358E4">
        <w:rPr>
          <w:rStyle w:val="Enfasigrassetto"/>
          <w:rFonts w:ascii="Arial" w:hAnsi="Arial" w:cs="Arial"/>
          <w:color w:val="000000"/>
          <w:sz w:val="18"/>
          <w:szCs w:val="20"/>
        </w:rPr>
        <w:t>00192 ROMA</w:t>
      </w:r>
      <w:r w:rsidR="008B5007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>,</w:t>
      </w:r>
      <w:r w:rsidR="00D77973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 xml:space="preserve"> </w:t>
      </w:r>
      <w:r w:rsidR="001D0F8A"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 xml:space="preserve">e-mail: </w:t>
      </w:r>
      <w:r w:rsidR="001D0F8A" w:rsidRPr="002358E4">
        <w:rPr>
          <w:rStyle w:val="Enfasigrassetto"/>
          <w:rFonts w:ascii="Arial" w:hAnsi="Arial" w:cs="Arial"/>
          <w:color w:val="000000"/>
          <w:sz w:val="18"/>
          <w:szCs w:val="20"/>
        </w:rPr>
        <w:t>segreteria@movimentoeuropeo.it</w:t>
      </w:r>
      <w:r w:rsidR="003D0E2F" w:rsidRPr="002358E4">
        <w:rPr>
          <w:rFonts w:ascii="Arial" w:hAnsi="Arial" w:cs="Arial"/>
          <w:sz w:val="18"/>
          <w:szCs w:val="20"/>
        </w:rPr>
        <w:t xml:space="preserve"> </w:t>
      </w:r>
    </w:p>
    <w:p w:rsidR="003B5B70" w:rsidRPr="002358E4" w:rsidRDefault="008B5007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Style w:val="Enfasigrassetto"/>
          <w:rFonts w:ascii="Arial" w:hAnsi="Arial" w:cs="Arial"/>
          <w:b w:val="0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I </w:t>
      </w:r>
      <w:r w:rsidR="003D41B2" w:rsidRPr="002358E4">
        <w:rPr>
          <w:rFonts w:ascii="Arial" w:hAnsi="Arial" w:cs="Arial"/>
          <w:sz w:val="18"/>
          <w:szCs w:val="20"/>
        </w:rPr>
        <w:t>prodotti pervenuti oltre il 25 aprile 201</w:t>
      </w:r>
      <w:r w:rsidR="00443F67">
        <w:rPr>
          <w:rFonts w:ascii="Arial" w:hAnsi="Arial" w:cs="Arial"/>
          <w:sz w:val="18"/>
          <w:szCs w:val="20"/>
        </w:rPr>
        <w:t>1</w:t>
      </w:r>
      <w:r w:rsidR="003D41B2" w:rsidRPr="002358E4">
        <w:rPr>
          <w:rFonts w:ascii="Arial" w:hAnsi="Arial" w:cs="Arial"/>
          <w:sz w:val="18"/>
          <w:szCs w:val="20"/>
        </w:rPr>
        <w:t xml:space="preserve"> non potranno essere presi in considerazione dal comitato valutatore.</w:t>
      </w:r>
    </w:p>
    <w:p w:rsidR="005B3234" w:rsidRPr="002358E4" w:rsidRDefault="005B3234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Style w:val="Enfasigrassetto"/>
          <w:rFonts w:ascii="Arial" w:hAnsi="Arial" w:cs="Arial"/>
          <w:b w:val="0"/>
          <w:color w:val="000000"/>
          <w:sz w:val="18"/>
          <w:szCs w:val="20"/>
        </w:rPr>
      </w:pPr>
      <w:r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>Insieme all’elaborato dovranno essere inviati i dati essenziali relativi ai partecipanti (nome e cognome e/o classe e scuola di appartenenza) e</w:t>
      </w:r>
      <w:r w:rsidR="00C651A9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>d</w:t>
      </w:r>
      <w:r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 xml:space="preserve"> i riferimenti necessari per stabilire un contatto (i</w:t>
      </w:r>
      <w:r w:rsidR="001D0F8A"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>ndirizzo, telefono,</w:t>
      </w:r>
      <w:r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 xml:space="preserve"> e-mail)</w:t>
      </w:r>
      <w:r w:rsidR="001D0F8A" w:rsidRPr="002358E4">
        <w:rPr>
          <w:rStyle w:val="Enfasigrassetto"/>
          <w:rFonts w:ascii="Arial" w:hAnsi="Arial" w:cs="Arial"/>
          <w:b w:val="0"/>
          <w:color w:val="000000"/>
          <w:sz w:val="18"/>
          <w:szCs w:val="20"/>
        </w:rPr>
        <w:t>.</w:t>
      </w:r>
    </w:p>
    <w:p w:rsidR="005B3234" w:rsidRPr="002358E4" w:rsidRDefault="005B3234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sz w:val="18"/>
          <w:szCs w:val="20"/>
        </w:rPr>
        <w:t>Il materiale inviato per la partecipazione al concorso non verrà restituito</w:t>
      </w:r>
      <w:r w:rsidR="002A399B">
        <w:rPr>
          <w:rFonts w:ascii="Arial" w:hAnsi="Arial" w:cs="Arial"/>
          <w:sz w:val="18"/>
          <w:szCs w:val="20"/>
        </w:rPr>
        <w:t xml:space="preserve"> ed i diritti di pubblicazione sono trasferiti ai promotori</w:t>
      </w:r>
      <w:r w:rsidR="002A399B" w:rsidRPr="002A399B">
        <w:rPr>
          <w:rFonts w:ascii="Arial" w:hAnsi="Arial" w:cs="Arial"/>
          <w:color w:val="000000"/>
          <w:sz w:val="18"/>
          <w:szCs w:val="20"/>
        </w:rPr>
        <w:t>.</w:t>
      </w:r>
    </w:p>
    <w:p w:rsidR="003D41B2" w:rsidRPr="002358E4" w:rsidRDefault="00440116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 xml:space="preserve">Sono previsti 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>vari premi</w:t>
      </w:r>
      <w:r w:rsidRPr="002358E4">
        <w:rPr>
          <w:rFonts w:ascii="Arial" w:hAnsi="Arial" w:cs="Arial"/>
          <w:color w:val="000000"/>
          <w:sz w:val="18"/>
          <w:szCs w:val="20"/>
        </w:rPr>
        <w:t>,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 xml:space="preserve"> tra cui</w:t>
      </w:r>
      <w:r w:rsidRPr="002358E4">
        <w:rPr>
          <w:rFonts w:ascii="Arial" w:hAnsi="Arial" w:cs="Arial"/>
          <w:color w:val="000000"/>
          <w:sz w:val="18"/>
          <w:szCs w:val="20"/>
        </w:rPr>
        <w:t xml:space="preserve"> attestati di merito per le scuole e per gl</w:t>
      </w:r>
      <w:r w:rsidR="00DE580C" w:rsidRPr="002358E4">
        <w:rPr>
          <w:rFonts w:ascii="Arial" w:hAnsi="Arial" w:cs="Arial"/>
          <w:color w:val="000000"/>
          <w:sz w:val="18"/>
          <w:szCs w:val="20"/>
        </w:rPr>
        <w:t xml:space="preserve">i 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>studenti partecipanti, targhe e</w:t>
      </w:r>
      <w:r w:rsidR="00F705D4" w:rsidRPr="002358E4">
        <w:rPr>
          <w:rFonts w:ascii="Arial" w:hAnsi="Arial" w:cs="Arial"/>
          <w:color w:val="000000"/>
          <w:sz w:val="18"/>
          <w:szCs w:val="20"/>
        </w:rPr>
        <w:t xml:space="preserve"> libri</w:t>
      </w:r>
      <w:r w:rsidRPr="002358E4">
        <w:rPr>
          <w:rFonts w:ascii="Arial" w:hAnsi="Arial" w:cs="Arial"/>
          <w:color w:val="000000"/>
          <w:sz w:val="18"/>
          <w:szCs w:val="20"/>
        </w:rPr>
        <w:t>.</w:t>
      </w:r>
      <w:r w:rsidR="003D41B2" w:rsidRPr="002358E4">
        <w:rPr>
          <w:rFonts w:ascii="Arial" w:hAnsi="Arial" w:cs="Arial"/>
          <w:color w:val="000000"/>
          <w:sz w:val="18"/>
          <w:szCs w:val="20"/>
        </w:rPr>
        <w:t xml:space="preserve"> Agli elaborati selezionati</w:t>
      </w:r>
      <w:r w:rsidR="001D0F8A" w:rsidRPr="002358E4">
        <w:rPr>
          <w:rFonts w:ascii="Arial" w:hAnsi="Arial" w:cs="Arial"/>
          <w:color w:val="000000"/>
          <w:sz w:val="18"/>
          <w:szCs w:val="20"/>
        </w:rPr>
        <w:t>,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 xml:space="preserve"> inoltre</w:t>
      </w:r>
      <w:r w:rsidR="001D0F8A" w:rsidRPr="002358E4">
        <w:rPr>
          <w:rFonts w:ascii="Arial" w:hAnsi="Arial" w:cs="Arial"/>
          <w:color w:val="000000"/>
          <w:sz w:val="18"/>
          <w:szCs w:val="20"/>
        </w:rPr>
        <w:t>,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 xml:space="preserve"> verrà data massima visibilità attraverso la pubblicazione sui siti internet e le riviste curate dai promotori</w:t>
      </w:r>
      <w:r w:rsidR="003D41B2" w:rsidRPr="002358E4">
        <w:rPr>
          <w:rFonts w:ascii="Arial" w:hAnsi="Arial" w:cs="Arial"/>
          <w:color w:val="000000"/>
          <w:sz w:val="18"/>
          <w:szCs w:val="20"/>
        </w:rPr>
        <w:t>.</w:t>
      </w:r>
    </w:p>
    <w:p w:rsidR="003B5B70" w:rsidRPr="002358E4" w:rsidRDefault="00C42DDD" w:rsidP="002358E4">
      <w:pPr>
        <w:numPr>
          <w:ilvl w:val="0"/>
          <w:numId w:val="7"/>
        </w:numPr>
        <w:tabs>
          <w:tab w:val="clear" w:pos="900"/>
          <w:tab w:val="num" w:pos="709"/>
        </w:tabs>
        <w:ind w:left="709" w:hanging="283"/>
        <w:jc w:val="both"/>
        <w:rPr>
          <w:rFonts w:ascii="Arial" w:hAnsi="Arial" w:cs="Arial"/>
          <w:color w:val="000000"/>
          <w:sz w:val="18"/>
          <w:szCs w:val="20"/>
        </w:rPr>
      </w:pPr>
      <w:r w:rsidRPr="002358E4">
        <w:rPr>
          <w:rFonts w:ascii="Arial" w:hAnsi="Arial" w:cs="Arial"/>
          <w:color w:val="000000"/>
          <w:sz w:val="18"/>
          <w:szCs w:val="20"/>
        </w:rPr>
        <w:t>La cerimonia di premiazio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>ne avrà luogo in prossimità della festa dell’Europa, 9</w:t>
      </w:r>
      <w:r w:rsidRPr="002358E4">
        <w:rPr>
          <w:rFonts w:ascii="Arial" w:hAnsi="Arial" w:cs="Arial"/>
          <w:color w:val="000000"/>
          <w:sz w:val="18"/>
          <w:szCs w:val="20"/>
        </w:rPr>
        <w:t xml:space="preserve"> maggio 20</w:t>
      </w:r>
      <w:r w:rsidR="00001775" w:rsidRPr="002358E4">
        <w:rPr>
          <w:rFonts w:ascii="Arial" w:hAnsi="Arial" w:cs="Arial"/>
          <w:color w:val="000000"/>
          <w:sz w:val="18"/>
          <w:szCs w:val="20"/>
        </w:rPr>
        <w:t>11</w:t>
      </w:r>
      <w:r w:rsidR="005B3234" w:rsidRPr="002358E4">
        <w:rPr>
          <w:rFonts w:ascii="Arial" w:hAnsi="Arial" w:cs="Arial"/>
          <w:color w:val="000000"/>
          <w:sz w:val="18"/>
          <w:szCs w:val="20"/>
        </w:rPr>
        <w:t>.</w:t>
      </w:r>
      <w:r w:rsidR="003D41B2" w:rsidRPr="002358E4">
        <w:rPr>
          <w:rFonts w:ascii="Arial" w:hAnsi="Arial" w:cs="Arial"/>
          <w:color w:val="000000"/>
          <w:sz w:val="18"/>
          <w:szCs w:val="20"/>
        </w:rPr>
        <w:t xml:space="preserve"> I vincitori ve</w:t>
      </w:r>
      <w:r w:rsidR="004A4325">
        <w:rPr>
          <w:rFonts w:ascii="Arial" w:hAnsi="Arial" w:cs="Arial"/>
          <w:color w:val="000000"/>
          <w:sz w:val="18"/>
          <w:szCs w:val="20"/>
        </w:rPr>
        <w:t>rranno contattati dalla segreteria del concorso, anche per la comunicazione del luogo e degli orari della manifestazione.</w:t>
      </w:r>
    </w:p>
    <w:p w:rsidR="004D5D82" w:rsidRDefault="004D5D82" w:rsidP="004D5D82">
      <w:pPr>
        <w:jc w:val="center"/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 w:cs="Tahoma"/>
          <w:color w:val="000000"/>
          <w:sz w:val="20"/>
          <w:szCs w:val="20"/>
        </w:rPr>
        <w:t>______________________________________________________________________________________________________________</w:t>
      </w:r>
    </w:p>
    <w:p w:rsidR="004D5D82" w:rsidRPr="00BF367D" w:rsidRDefault="004D5D82" w:rsidP="004D5D82">
      <w:pPr>
        <w:ind w:left="36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F367D">
        <w:rPr>
          <w:rFonts w:ascii="Arial" w:hAnsi="Arial" w:cs="Arial"/>
          <w:b/>
          <w:color w:val="000000"/>
          <w:sz w:val="18"/>
          <w:szCs w:val="18"/>
        </w:rPr>
        <w:t xml:space="preserve">Per </w:t>
      </w:r>
      <w:r w:rsidR="00D77973">
        <w:rPr>
          <w:rFonts w:ascii="Arial" w:hAnsi="Arial" w:cs="Arial"/>
          <w:b/>
          <w:color w:val="000000"/>
          <w:sz w:val="18"/>
          <w:szCs w:val="18"/>
        </w:rPr>
        <w:t xml:space="preserve">ulteriori </w:t>
      </w:r>
      <w:r w:rsidRPr="00BF367D">
        <w:rPr>
          <w:rFonts w:ascii="Arial" w:hAnsi="Arial" w:cs="Arial"/>
          <w:b/>
          <w:color w:val="000000"/>
          <w:sz w:val="18"/>
          <w:szCs w:val="18"/>
        </w:rPr>
        <w:t>informazioni</w:t>
      </w:r>
      <w:r w:rsidR="00D77973">
        <w:rPr>
          <w:rFonts w:ascii="Arial" w:hAnsi="Arial" w:cs="Arial"/>
          <w:b/>
          <w:color w:val="000000"/>
          <w:sz w:val="18"/>
          <w:szCs w:val="18"/>
        </w:rPr>
        <w:t xml:space="preserve"> rivolgersi a</w:t>
      </w:r>
      <w:r w:rsidRPr="00BF367D">
        <w:rPr>
          <w:rFonts w:ascii="Arial" w:hAnsi="Arial" w:cs="Arial"/>
          <w:b/>
          <w:color w:val="000000"/>
          <w:sz w:val="18"/>
          <w:szCs w:val="18"/>
        </w:rPr>
        <w:t>:</w:t>
      </w:r>
    </w:p>
    <w:p w:rsidR="004D5D82" w:rsidRDefault="004D5D82" w:rsidP="004D5D82">
      <w:pPr>
        <w:numPr>
          <w:ilvl w:val="0"/>
          <w:numId w:val="11"/>
        </w:numPr>
        <w:rPr>
          <w:rStyle w:val="Enfasigrassetto"/>
          <w:rFonts w:ascii="Arial" w:hAnsi="Arial" w:cs="Arial"/>
          <w:b w:val="0"/>
          <w:color w:val="000000"/>
          <w:sz w:val="18"/>
          <w:szCs w:val="18"/>
        </w:rPr>
      </w:pPr>
      <w:r w:rsidRPr="004D5D82">
        <w:rPr>
          <w:rFonts w:ascii="Arial" w:hAnsi="Arial" w:cs="Arial"/>
          <w:b/>
          <w:sz w:val="18"/>
          <w:szCs w:val="18"/>
        </w:rPr>
        <w:t>CONSIGLIO ITALIANO del MOVIMENTO EUROPEO (</w:t>
      </w:r>
      <w:proofErr w:type="spellStart"/>
      <w:r w:rsidRPr="004D5D82">
        <w:rPr>
          <w:rFonts w:ascii="Arial" w:hAnsi="Arial" w:cs="Arial"/>
          <w:b/>
          <w:sz w:val="18"/>
          <w:szCs w:val="18"/>
        </w:rPr>
        <w:t>C.I.M.E</w:t>
      </w:r>
      <w:proofErr w:type="spellEnd"/>
      <w:r w:rsidRPr="004D5D82">
        <w:rPr>
          <w:rFonts w:ascii="Arial" w:hAnsi="Arial" w:cs="Arial"/>
          <w:b/>
          <w:sz w:val="18"/>
          <w:szCs w:val="18"/>
        </w:rPr>
        <w:t>)</w:t>
      </w:r>
      <w:r w:rsidRPr="004D5D82">
        <w:rPr>
          <w:rFonts w:ascii="Arial" w:hAnsi="Arial" w:cs="Arial"/>
          <w:sz w:val="18"/>
          <w:szCs w:val="18"/>
        </w:rPr>
        <w:t xml:space="preserve"> - </w:t>
      </w:r>
      <w:r w:rsidRPr="004D5D8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Piazza della Libertà, 13 - 00192 ROMA  </w:t>
      </w:r>
      <w:r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                           </w:t>
      </w:r>
      <w:r w:rsidRPr="004D5D8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Tel./fax 06 36001742  –  e-mail: </w:t>
      </w:r>
      <w:r w:rsidRPr="004D5D82">
        <w:rPr>
          <w:rStyle w:val="Enfasigrassetto"/>
          <w:rFonts w:ascii="Arial" w:hAnsi="Arial" w:cs="Arial"/>
          <w:b w:val="0"/>
          <w:bCs w:val="0"/>
          <w:color w:val="000000"/>
          <w:sz w:val="18"/>
          <w:szCs w:val="18"/>
        </w:rPr>
        <w:t>progetti@movimentoeuropeo.it</w:t>
      </w:r>
      <w:r w:rsidRPr="004D5D8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</w:t>
      </w:r>
    </w:p>
    <w:p w:rsidR="004D5D82" w:rsidRPr="004D5D82" w:rsidRDefault="004D5D82" w:rsidP="004D5D82">
      <w:pPr>
        <w:numPr>
          <w:ilvl w:val="0"/>
          <w:numId w:val="11"/>
        </w:numPr>
        <w:jc w:val="both"/>
        <w:rPr>
          <w:rStyle w:val="Enfasigrassetto"/>
          <w:rFonts w:ascii="Arial" w:hAnsi="Arial" w:cs="Arial"/>
          <w:b w:val="0"/>
          <w:color w:val="000000"/>
          <w:sz w:val="18"/>
          <w:szCs w:val="18"/>
        </w:rPr>
      </w:pPr>
      <w:proofErr w:type="spellStart"/>
      <w:r w:rsidRPr="004D5D82">
        <w:rPr>
          <w:rStyle w:val="Enfasigrassetto"/>
          <w:rFonts w:ascii="Arial" w:hAnsi="Arial" w:cs="Arial"/>
          <w:color w:val="000000"/>
          <w:sz w:val="18"/>
          <w:szCs w:val="18"/>
        </w:rPr>
        <w:t>Damiana</w:t>
      </w:r>
      <w:proofErr w:type="spellEnd"/>
      <w:r w:rsidRPr="004D5D82">
        <w:rPr>
          <w:rStyle w:val="Enfasigrassetto"/>
          <w:rFonts w:ascii="Arial" w:hAnsi="Arial" w:cs="Arial"/>
          <w:color w:val="000000"/>
          <w:sz w:val="18"/>
          <w:szCs w:val="18"/>
        </w:rPr>
        <w:t xml:space="preserve"> </w:t>
      </w:r>
      <w:r w:rsidR="004A4325">
        <w:rPr>
          <w:rStyle w:val="Enfasigrassetto"/>
          <w:rFonts w:ascii="Arial" w:hAnsi="Arial" w:cs="Arial"/>
          <w:color w:val="000000"/>
          <w:sz w:val="18"/>
          <w:szCs w:val="18"/>
        </w:rPr>
        <w:t xml:space="preserve">GUARASCIO </w:t>
      </w:r>
      <w:r w:rsidRPr="004D5D82">
        <w:rPr>
          <w:rStyle w:val="Enfasigrassetto"/>
          <w:rFonts w:ascii="Arial" w:hAnsi="Arial" w:cs="Arial"/>
          <w:color w:val="000000"/>
          <w:sz w:val="18"/>
          <w:szCs w:val="18"/>
        </w:rPr>
        <w:t xml:space="preserve">– </w:t>
      </w:r>
      <w:proofErr w:type="spellStart"/>
      <w:r w:rsidRPr="004D5D82">
        <w:rPr>
          <w:rStyle w:val="Enfasigrassetto"/>
          <w:rFonts w:ascii="Arial" w:hAnsi="Arial" w:cs="Arial"/>
          <w:color w:val="000000"/>
          <w:sz w:val="18"/>
          <w:szCs w:val="18"/>
        </w:rPr>
        <w:t>A.I.C.C.R.E</w:t>
      </w:r>
      <w:proofErr w:type="spellEnd"/>
      <w:r w:rsidRPr="004D5D82">
        <w:rPr>
          <w:rStyle w:val="Enfasigrassetto"/>
          <w:rFonts w:ascii="Arial" w:hAnsi="Arial" w:cs="Arial"/>
          <w:color w:val="000000"/>
          <w:sz w:val="18"/>
          <w:szCs w:val="18"/>
        </w:rPr>
        <w:t xml:space="preserve"> Abruzzo</w:t>
      </w:r>
      <w:r w:rsidR="004A4325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4D5D82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– Viale Riviera, 283 – 65123 PESCARA</w:t>
      </w:r>
    </w:p>
    <w:p w:rsidR="004D5D82" w:rsidRDefault="004D5D82" w:rsidP="004D5D82">
      <w:pPr>
        <w:jc w:val="both"/>
        <w:rPr>
          <w:rFonts w:ascii="Arial Narrow" w:hAnsi="Arial Narrow" w:cs="Tahoma"/>
          <w:color w:val="000000"/>
          <w:sz w:val="20"/>
          <w:szCs w:val="20"/>
        </w:rPr>
      </w:pPr>
      <w:r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 xml:space="preserve">       </w:t>
      </w:r>
      <w:r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ab/>
      </w:r>
      <w:r w:rsidRPr="00BF367D">
        <w:rPr>
          <w:rStyle w:val="Enfasigrassetto"/>
          <w:rFonts w:ascii="Arial" w:hAnsi="Arial" w:cs="Arial"/>
          <w:b w:val="0"/>
          <w:color w:val="000000"/>
          <w:sz w:val="18"/>
          <w:szCs w:val="18"/>
        </w:rPr>
        <w:t>Tel: 085 74720 - fax: 085 9432760  -  e-mail: damiana.guarascio@tiscali.it</w:t>
      </w:r>
    </w:p>
    <w:p w:rsidR="004D5D82" w:rsidRDefault="004D5D82" w:rsidP="004D5D82">
      <w:pPr>
        <w:jc w:val="center"/>
        <w:rPr>
          <w:rFonts w:ascii="Arial Narrow" w:hAnsi="Arial Narrow" w:cs="Tahoma"/>
          <w:color w:val="000000"/>
          <w:sz w:val="20"/>
          <w:szCs w:val="20"/>
        </w:rPr>
      </w:pPr>
      <w:r>
        <w:rPr>
          <w:rFonts w:ascii="Arial Narrow" w:hAnsi="Arial Narrow" w:cs="Tahoma"/>
          <w:color w:val="000000"/>
          <w:sz w:val="20"/>
          <w:szCs w:val="20"/>
        </w:rPr>
        <w:t>______________________________________________________________________________________________________________</w:t>
      </w:r>
    </w:p>
    <w:p w:rsidR="00367458" w:rsidRPr="001D0F8A" w:rsidRDefault="00367458" w:rsidP="00C42DDD">
      <w:pPr>
        <w:jc w:val="both"/>
        <w:rPr>
          <w:rFonts w:ascii="Tahoma" w:hAnsi="Tahoma" w:cs="Tahoma"/>
          <w:color w:val="000000"/>
          <w:sz w:val="16"/>
          <w:szCs w:val="16"/>
        </w:rPr>
      </w:pPr>
    </w:p>
    <w:p w:rsidR="00494643" w:rsidRDefault="004315E1" w:rsidP="002D1A9B">
      <w:pPr>
        <w:jc w:val="both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38100</wp:posOffset>
            </wp:positionV>
            <wp:extent cx="991235" cy="720090"/>
            <wp:effectExtent l="19050" t="0" r="0" b="0"/>
            <wp:wrapNone/>
            <wp:docPr id="2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023" r="656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3832225</wp:posOffset>
            </wp:positionH>
            <wp:positionV relativeFrom="paragraph">
              <wp:posOffset>38100</wp:posOffset>
            </wp:positionV>
            <wp:extent cx="1423670" cy="763905"/>
            <wp:effectExtent l="19050" t="0" r="5080" b="0"/>
            <wp:wrapNone/>
            <wp:docPr id="1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56352" r="17271" b="-60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763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38100</wp:posOffset>
            </wp:positionV>
            <wp:extent cx="803910" cy="720090"/>
            <wp:effectExtent l="19050" t="0" r="0" b="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85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25400</wp:posOffset>
            </wp:positionH>
            <wp:positionV relativeFrom="paragraph">
              <wp:posOffset>5715</wp:posOffset>
            </wp:positionV>
            <wp:extent cx="784860" cy="752475"/>
            <wp:effectExtent l="19050" t="0" r="0" b="0"/>
            <wp:wrapNone/>
            <wp:docPr id="12" name="Immagine 1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8E4" w:rsidRDefault="004315E1" w:rsidP="002D1A9B">
      <w:pPr>
        <w:jc w:val="both"/>
        <w:rPr>
          <w:rFonts w:ascii="Tahoma" w:hAnsi="Tahoma" w:cs="Tahoma"/>
          <w:sz w:val="8"/>
          <w:szCs w:val="8"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5471795</wp:posOffset>
            </wp:positionH>
            <wp:positionV relativeFrom="paragraph">
              <wp:posOffset>10160</wp:posOffset>
            </wp:positionV>
            <wp:extent cx="947420" cy="730250"/>
            <wp:effectExtent l="19050" t="0" r="5080" b="0"/>
            <wp:wrapNone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86789" t="32010" b="-8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58E4" w:rsidRDefault="002358E4" w:rsidP="002D1A9B">
      <w:pPr>
        <w:jc w:val="both"/>
        <w:rPr>
          <w:rFonts w:ascii="Tahoma" w:hAnsi="Tahoma" w:cs="Tahoma"/>
          <w:sz w:val="8"/>
          <w:szCs w:val="8"/>
        </w:rPr>
      </w:pPr>
    </w:p>
    <w:sectPr w:rsidR="002358E4" w:rsidSect="00BF367D">
      <w:pgSz w:w="11906" w:h="16838"/>
      <w:pgMar w:top="397" w:right="907" w:bottom="39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BEF"/>
    <w:multiLevelType w:val="hybridMultilevel"/>
    <w:tmpl w:val="2C3C4FC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744BF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B482E"/>
    <w:multiLevelType w:val="hybridMultilevel"/>
    <w:tmpl w:val="A37C6CC2"/>
    <w:lvl w:ilvl="0" w:tplc="8B7A5C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44C0A"/>
    <w:multiLevelType w:val="hybridMultilevel"/>
    <w:tmpl w:val="08BC60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A97638"/>
    <w:multiLevelType w:val="hybridMultilevel"/>
    <w:tmpl w:val="3FC8690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E17CE9"/>
    <w:multiLevelType w:val="hybridMultilevel"/>
    <w:tmpl w:val="4C083C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2B284B"/>
    <w:multiLevelType w:val="hybridMultilevel"/>
    <w:tmpl w:val="90463FBC"/>
    <w:lvl w:ilvl="0" w:tplc="3B405C4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8A13A0"/>
    <w:multiLevelType w:val="hybridMultilevel"/>
    <w:tmpl w:val="3FB4272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C555C5"/>
    <w:multiLevelType w:val="hybridMultilevel"/>
    <w:tmpl w:val="DC2C1AF0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24064"/>
    <w:multiLevelType w:val="hybridMultilevel"/>
    <w:tmpl w:val="6C8239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3D274F"/>
    <w:multiLevelType w:val="hybridMultilevel"/>
    <w:tmpl w:val="29E8F47C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69A53D40"/>
    <w:multiLevelType w:val="hybridMultilevel"/>
    <w:tmpl w:val="078264F6"/>
    <w:lvl w:ilvl="0" w:tplc="BAFE41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E54032"/>
    <w:multiLevelType w:val="hybridMultilevel"/>
    <w:tmpl w:val="22C89D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C14840"/>
    <w:multiLevelType w:val="hybridMultilevel"/>
    <w:tmpl w:val="19DC66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F6347"/>
    <w:multiLevelType w:val="hybridMultilevel"/>
    <w:tmpl w:val="186AE2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13"/>
  </w:num>
  <w:num w:numId="9">
    <w:abstractNumId w:val="8"/>
  </w:num>
  <w:num w:numId="10">
    <w:abstractNumId w:val="1"/>
  </w:num>
  <w:num w:numId="11">
    <w:abstractNumId w:val="6"/>
  </w:num>
  <w:num w:numId="12">
    <w:abstractNumId w:val="10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stylePaneFormatFilter w:val="3F01"/>
  <w:defaultTabStop w:val="708"/>
  <w:hyphenationZone w:val="283"/>
  <w:characterSpacingControl w:val="doNotCompress"/>
  <w:compat/>
  <w:rsids>
    <w:rsidRoot w:val="00E8362C"/>
    <w:rsid w:val="000000D4"/>
    <w:rsid w:val="00001775"/>
    <w:rsid w:val="00057B0C"/>
    <w:rsid w:val="00076ECF"/>
    <w:rsid w:val="00091850"/>
    <w:rsid w:val="00117039"/>
    <w:rsid w:val="0016552C"/>
    <w:rsid w:val="001657AB"/>
    <w:rsid w:val="001C4BA7"/>
    <w:rsid w:val="001C4FC2"/>
    <w:rsid w:val="001D0F8A"/>
    <w:rsid w:val="00210FE7"/>
    <w:rsid w:val="002358E4"/>
    <w:rsid w:val="002A399B"/>
    <w:rsid w:val="002C3CEF"/>
    <w:rsid w:val="002D1A9B"/>
    <w:rsid w:val="00315D12"/>
    <w:rsid w:val="00367458"/>
    <w:rsid w:val="003957C9"/>
    <w:rsid w:val="003B0325"/>
    <w:rsid w:val="003B10C7"/>
    <w:rsid w:val="003B5B70"/>
    <w:rsid w:val="003D0E2F"/>
    <w:rsid w:val="003D41B2"/>
    <w:rsid w:val="004002C7"/>
    <w:rsid w:val="00403D89"/>
    <w:rsid w:val="004315E1"/>
    <w:rsid w:val="00440116"/>
    <w:rsid w:val="00443F67"/>
    <w:rsid w:val="00445EB6"/>
    <w:rsid w:val="00483F69"/>
    <w:rsid w:val="00494643"/>
    <w:rsid w:val="004A4325"/>
    <w:rsid w:val="004C0434"/>
    <w:rsid w:val="004D5D82"/>
    <w:rsid w:val="004F4E45"/>
    <w:rsid w:val="005519C2"/>
    <w:rsid w:val="005B1D55"/>
    <w:rsid w:val="005B3234"/>
    <w:rsid w:val="00624179"/>
    <w:rsid w:val="00631DBF"/>
    <w:rsid w:val="0065288B"/>
    <w:rsid w:val="00672F85"/>
    <w:rsid w:val="00677598"/>
    <w:rsid w:val="006A78BC"/>
    <w:rsid w:val="006B6E34"/>
    <w:rsid w:val="006D3387"/>
    <w:rsid w:val="006F2939"/>
    <w:rsid w:val="006F45D9"/>
    <w:rsid w:val="00705E7F"/>
    <w:rsid w:val="0071090B"/>
    <w:rsid w:val="0072467E"/>
    <w:rsid w:val="00765F3B"/>
    <w:rsid w:val="007802E9"/>
    <w:rsid w:val="00847AA7"/>
    <w:rsid w:val="00857A48"/>
    <w:rsid w:val="008B5007"/>
    <w:rsid w:val="008D7381"/>
    <w:rsid w:val="009059ED"/>
    <w:rsid w:val="0094619C"/>
    <w:rsid w:val="009B510C"/>
    <w:rsid w:val="009C5391"/>
    <w:rsid w:val="009D30E5"/>
    <w:rsid w:val="009D5FFB"/>
    <w:rsid w:val="00A241BD"/>
    <w:rsid w:val="00AB605A"/>
    <w:rsid w:val="00AD5944"/>
    <w:rsid w:val="00B21D94"/>
    <w:rsid w:val="00B3481B"/>
    <w:rsid w:val="00B71B80"/>
    <w:rsid w:val="00BB6CC4"/>
    <w:rsid w:val="00BF367D"/>
    <w:rsid w:val="00C241C4"/>
    <w:rsid w:val="00C36273"/>
    <w:rsid w:val="00C4092E"/>
    <w:rsid w:val="00C42DDD"/>
    <w:rsid w:val="00C6379B"/>
    <w:rsid w:val="00C64190"/>
    <w:rsid w:val="00C651A9"/>
    <w:rsid w:val="00CD328A"/>
    <w:rsid w:val="00CE1700"/>
    <w:rsid w:val="00D118B5"/>
    <w:rsid w:val="00D251B1"/>
    <w:rsid w:val="00D77973"/>
    <w:rsid w:val="00D82BFD"/>
    <w:rsid w:val="00D97A2D"/>
    <w:rsid w:val="00DB31C4"/>
    <w:rsid w:val="00DE396B"/>
    <w:rsid w:val="00DE580C"/>
    <w:rsid w:val="00E0690B"/>
    <w:rsid w:val="00E8362C"/>
    <w:rsid w:val="00EA5053"/>
    <w:rsid w:val="00EB5700"/>
    <w:rsid w:val="00EB6B89"/>
    <w:rsid w:val="00ED2AF2"/>
    <w:rsid w:val="00ED41A3"/>
    <w:rsid w:val="00F46E94"/>
    <w:rsid w:val="00F705D4"/>
    <w:rsid w:val="00FE3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46E94"/>
    <w:rPr>
      <w:sz w:val="24"/>
      <w:szCs w:val="24"/>
    </w:rPr>
  </w:style>
  <w:style w:type="paragraph" w:styleId="Titolo1">
    <w:name w:val="heading 1"/>
    <w:basedOn w:val="Normale"/>
    <w:qFormat/>
    <w:rsid w:val="00C4092E"/>
    <w:pPr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E83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rsid w:val="00440116"/>
    <w:rPr>
      <w:color w:val="0000FF"/>
      <w:u w:val="single"/>
    </w:rPr>
  </w:style>
  <w:style w:type="character" w:styleId="Enfasigrassetto">
    <w:name w:val="Strong"/>
    <w:basedOn w:val="Carpredefinitoparagrafo"/>
    <w:qFormat/>
    <w:rsid w:val="00EB6B89"/>
    <w:rPr>
      <w:b/>
      <w:bCs/>
    </w:rPr>
  </w:style>
  <w:style w:type="paragraph" w:styleId="NormaleWeb">
    <w:name w:val="Normal (Web)"/>
    <w:basedOn w:val="Normale"/>
    <w:rsid w:val="00EB6B89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6D3387"/>
    <w:pPr>
      <w:ind w:left="708"/>
    </w:pPr>
  </w:style>
  <w:style w:type="paragraph" w:styleId="Testofumetto">
    <w:name w:val="Balloon Text"/>
    <w:basedOn w:val="Normale"/>
    <w:link w:val="TestofumettoCarattere"/>
    <w:rsid w:val="00D251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D25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279DA-08EC-41DE-805A-8A98449C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CONCORSO INTERREGIONALE </vt:lpstr>
    </vt:vector>
  </TitlesOfParts>
  <Company>*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CONCORSO INTERREGIONALE </dc:title>
  <dc:subject/>
  <dc:creator>*</dc:creator>
  <cp:keywords/>
  <dc:description/>
  <cp:lastModifiedBy>utente</cp:lastModifiedBy>
  <cp:revision>8</cp:revision>
  <cp:lastPrinted>2010-03-25T11:00:00Z</cp:lastPrinted>
  <dcterms:created xsi:type="dcterms:W3CDTF">2011-02-28T19:57:00Z</dcterms:created>
  <dcterms:modified xsi:type="dcterms:W3CDTF">2011-03-07T17:29:00Z</dcterms:modified>
</cp:coreProperties>
</file>